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0B3" w:rsidRDefault="001D20C7">
      <w:pPr>
        <w:pStyle w:val="30"/>
        <w:shd w:val="clear" w:color="auto" w:fill="auto"/>
        <w:spacing w:after="326"/>
        <w:ind w:left="60"/>
      </w:pPr>
      <w:bookmarkStart w:id="0" w:name="_GoBack"/>
      <w:bookmarkEnd w:id="0"/>
      <w:r>
        <w:t>Государственное бюджетное учреждение здравоохранения Республики</w:t>
      </w:r>
      <w:r>
        <w:br/>
        <w:t>Башкортостан Федоровская центральная районная больница</w:t>
      </w:r>
    </w:p>
    <w:p w:rsidR="00BD60B3" w:rsidRDefault="001D20C7">
      <w:pPr>
        <w:pStyle w:val="30"/>
        <w:shd w:val="clear" w:color="auto" w:fill="auto"/>
        <w:spacing w:line="310" w:lineRule="exact"/>
        <w:ind w:left="60"/>
      </w:pPr>
      <w:r>
        <w:t>(ГБУЗ РБ Федоровская ЦРБ)</w:t>
      </w:r>
    </w:p>
    <w:p w:rsidR="00BD60B3" w:rsidRDefault="001D20C7">
      <w:pPr>
        <w:pStyle w:val="30"/>
        <w:shd w:val="clear" w:color="auto" w:fill="auto"/>
        <w:spacing w:line="310" w:lineRule="exact"/>
        <w:ind w:left="60"/>
      </w:pPr>
      <w:r>
        <w:t>ПРИКАЗ</w:t>
      </w:r>
    </w:p>
    <w:p w:rsidR="00BD60B3" w:rsidRDefault="00063F54">
      <w:pPr>
        <w:pStyle w:val="10"/>
        <w:keepNext/>
        <w:keepLines/>
        <w:shd w:val="clear" w:color="auto" w:fill="auto"/>
        <w:spacing w:before="0" w:after="1195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377487104" behindDoc="1" locked="0" layoutInCell="1" allowOverlap="1">
                <wp:simplePos x="0" y="0"/>
                <wp:positionH relativeFrom="margin">
                  <wp:posOffset>4471670</wp:posOffset>
                </wp:positionH>
                <wp:positionV relativeFrom="paragraph">
                  <wp:posOffset>12700</wp:posOffset>
                </wp:positionV>
                <wp:extent cx="506095" cy="196850"/>
                <wp:effectExtent l="4445" t="3175" r="3810" b="2540"/>
                <wp:wrapSquare wrapText="lef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095" cy="19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60B3" w:rsidRDefault="001D20C7">
                            <w:pPr>
                              <w:pStyle w:val="4"/>
                              <w:shd w:val="clear" w:color="auto" w:fill="auto"/>
                            </w:pPr>
                            <w:r>
                              <w:t>№ Ю5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2.1pt;margin-top:1pt;width:39.85pt;height:15.5pt;z-index:-12582937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fdVqwIAAKgFAAAOAAAAZHJzL2Uyb0RvYy54bWysVNtunDAQfa/Uf7D8TrgUCKCwUbIsVaX0&#10;IiX9AC+YxSrY1PYupFX/vWOz7ObyUrXlwRrs8ZkzM8dzdT31HTpQqZjgOfYvPIwor0TN+C7HXx9K&#10;J8FIacJr0glOc/xIFb5evX1zNQ4ZDUQruppKBCBcZeOQ41brIXNdVbW0J+pCDJTDYSNkTzT8yp1b&#10;SzICet+5gefF7ihkPUhRUaVgt5gP8criNw2t9OemUVSjLsfATdtV2nVrVnd1RbKdJEPLqiMN8hcs&#10;esI4BD1BFUQTtJfsFVTPKimUaPRFJXpXNA2rqM0BsvG9F9nct2SgNhcojhpOZVL/D7b6dPgiEauh&#10;dxhx0kOLHuik0a2YUGCqMw4qA6f7Adz0BNvG02SqhjtRfVOIi3VL+I7eSCnGlpIa2Pnmpvvk6oyj&#10;DMh2/ChqCEP2WligqZG9AYRiIECHLj2eOmOoVLAZebGXRhhVcOSncRLZzrkkWy4PUun3VPTIGDmW&#10;0HgLTg53ShsyJFtcTCwuStZ1tvkdf7YBjvMOhIar5syQsL38mXrpJtkkoRMG8cYJvaJwbsp16MSl&#10;fxkV74r1uvB/mbh+mLWsrik3YRZd+eGf9e2o8FkRJ2Up0bHawBlKSu62606iAwFdl/azJYeTs5v7&#10;nIYtAuTyIiU/CL3bIHXKOLl0wjKMnPTSSxzPT2/T2AvTsCifp3THOP33lNCY4zQKollLZ9IvcvPs&#10;9zo3kvVMw+ToWJ/j5OREMqPADa9tazVh3Ww/KYWhfy4FtHtptNWrkegsVj1tJ0AxIt6K+hGUKwUo&#10;C+QJ4w6MVsgfGI0wOnKsvu+JpBh1Hzio38yZxZCLsV0Mwiu4mmON0Wyu9TyP9oNkuxaQl/d1Ay+k&#10;ZFa9ZxbHdwXjwCZxHF1m3jz9t17nAbv6DQAA//8DAFBLAwQUAAYACAAAACEAlJLEyN0AAAAIAQAA&#10;DwAAAGRycy9kb3ducmV2LnhtbEyPvU7EMBCEeyTewVokGsTZSdD9hGxOCEFDx0FD54uXJMJeR7Ev&#10;Cff0mArK0Yxmvqn2i7NiojH0nhGylQJB3HjTc4vw/vZ8uwURomajrWdC+KYA+/ryotKl8TO/0nSI&#10;rUglHEqN0MU4lFKGpiOnw8oPxMn79KPTMcmxlWbUcyp3VuZKraXTPaeFTg/02FHzdTg5hPXyNNy8&#10;7Cifz42d+OOcZZEyxOur5eEeRKQl/oXhFz+hQ52Yjv7EJgiLsFF3eYoi5OlS8jfbYgfiiFAUCmRd&#10;yf8H6h8AAAD//wMAUEsBAi0AFAAGAAgAAAAhALaDOJL+AAAA4QEAABMAAAAAAAAAAAAAAAAAAAAA&#10;AFtDb250ZW50X1R5cGVzXS54bWxQSwECLQAUAAYACAAAACEAOP0h/9YAAACUAQAACwAAAAAAAAAA&#10;AAAAAAAvAQAAX3JlbHMvLnJlbHNQSwECLQAUAAYACAAAACEAcOX3VasCAACoBQAADgAAAAAAAAAA&#10;AAAAAAAuAgAAZHJzL2Uyb0RvYy54bWxQSwECLQAUAAYACAAAACEAlJLEyN0AAAAIAQAADwAAAAAA&#10;AAAAAAAAAAAFBQAAZHJzL2Rvd25yZXYueG1sUEsFBgAAAAAEAAQA8wAAAA8GAAAAAA==&#10;" filled="f" stroked="f">
                <v:textbox style="mso-fit-shape-to-text:t" inset="0,0,0,0">
                  <w:txbxContent>
                    <w:p w:rsidR="00BD60B3" w:rsidRDefault="001D20C7">
                      <w:pPr>
                        <w:pStyle w:val="4"/>
                        <w:shd w:val="clear" w:color="auto" w:fill="auto"/>
                      </w:pPr>
                      <w:r>
                        <w:t>№ Ю5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bookmarkStart w:id="1" w:name="bookmark0"/>
      <w:r w:rsidR="001D20C7">
        <w:t>«09» января 2017 г.</w:t>
      </w:r>
      <w:bookmarkEnd w:id="1"/>
    </w:p>
    <w:p w:rsidR="00BD60B3" w:rsidRDefault="001D20C7">
      <w:pPr>
        <w:pStyle w:val="20"/>
        <w:shd w:val="clear" w:color="auto" w:fill="auto"/>
        <w:spacing w:before="0" w:after="783"/>
        <w:ind w:left="60"/>
      </w:pPr>
      <w:r>
        <w:rPr>
          <w:rStyle w:val="21"/>
        </w:rPr>
        <w:t xml:space="preserve">О </w:t>
      </w:r>
      <w:r>
        <w:t xml:space="preserve">предоставлении платных медицинских услуг </w:t>
      </w:r>
      <w:r>
        <w:rPr>
          <w:rStyle w:val="21"/>
        </w:rPr>
        <w:t>ГБУЗ РБ Федоровская ЦРБ</w:t>
      </w:r>
    </w:p>
    <w:p w:rsidR="00BD60B3" w:rsidRDefault="001D20C7">
      <w:pPr>
        <w:pStyle w:val="20"/>
        <w:shd w:val="clear" w:color="auto" w:fill="auto"/>
        <w:tabs>
          <w:tab w:val="left" w:pos="1848"/>
        </w:tabs>
        <w:spacing w:before="0" w:after="0" w:line="312" w:lineRule="exact"/>
        <w:ind w:firstLine="580"/>
        <w:jc w:val="both"/>
      </w:pPr>
      <w:r>
        <w:t xml:space="preserve">Во </w:t>
      </w:r>
      <w:r>
        <w:t>исполение постановления Правительства Российской Федерации от 04 октября 2012 года №</w:t>
      </w:r>
      <w:r>
        <w:tab/>
        <w:t>1006 «Об утверждении Правил предоставления медицинскими</w:t>
      </w:r>
    </w:p>
    <w:p w:rsidR="00BD60B3" w:rsidRDefault="001D20C7">
      <w:pPr>
        <w:pStyle w:val="20"/>
        <w:shd w:val="clear" w:color="auto" w:fill="auto"/>
        <w:spacing w:before="0" w:after="0" w:line="312" w:lineRule="exact"/>
        <w:jc w:val="both"/>
      </w:pPr>
      <w:r>
        <w:t>организациями платных услуг», в целях упорядочения предоставления платных медицинских услуг государственными учрежд</w:t>
      </w:r>
      <w:r>
        <w:t xml:space="preserve">ениями здравоохранения Республики Башкортостан, </w:t>
      </w:r>
      <w:r>
        <w:rPr>
          <w:rStyle w:val="23pt"/>
        </w:rPr>
        <w:t>приказываю:</w:t>
      </w:r>
    </w:p>
    <w:p w:rsidR="00BD60B3" w:rsidRDefault="001D20C7">
      <w:pPr>
        <w:pStyle w:val="20"/>
        <w:numPr>
          <w:ilvl w:val="0"/>
          <w:numId w:val="1"/>
        </w:numPr>
        <w:shd w:val="clear" w:color="auto" w:fill="auto"/>
        <w:tabs>
          <w:tab w:val="left" w:pos="1405"/>
        </w:tabs>
        <w:spacing w:before="0" w:after="0" w:line="312" w:lineRule="exact"/>
        <w:ind w:firstLine="580"/>
        <w:jc w:val="both"/>
      </w:pPr>
      <w:r>
        <w:t xml:space="preserve">Предоставление платных медицинских услуг оказывать в соответствии с Постановлением Правительства Российской Федерации от 04 октября 2012 года №1006 «Об утверждении Правил предоставления </w:t>
      </w:r>
      <w:r>
        <w:t>медицинскими организациями платных услуг »</w:t>
      </w:r>
    </w:p>
    <w:p w:rsidR="00BD60B3" w:rsidRDefault="001D20C7">
      <w:pPr>
        <w:pStyle w:val="20"/>
        <w:numPr>
          <w:ilvl w:val="0"/>
          <w:numId w:val="1"/>
        </w:numPr>
        <w:shd w:val="clear" w:color="auto" w:fill="auto"/>
        <w:tabs>
          <w:tab w:val="left" w:pos="1405"/>
        </w:tabs>
        <w:spacing w:before="0" w:after="0" w:line="312" w:lineRule="exact"/>
        <w:ind w:firstLine="580"/>
        <w:jc w:val="both"/>
      </w:pPr>
      <w:r>
        <w:t xml:space="preserve">Назначить ответственным лицом по осуществлени контроля за предоставление платных медицинских услуг - начальника ПЭО - </w:t>
      </w:r>
      <w:r>
        <w:rPr>
          <w:rStyle w:val="21"/>
        </w:rPr>
        <w:t>Насырова Н.М.</w:t>
      </w:r>
    </w:p>
    <w:p w:rsidR="00BD60B3" w:rsidRDefault="001D20C7">
      <w:pPr>
        <w:pStyle w:val="20"/>
        <w:numPr>
          <w:ilvl w:val="0"/>
          <w:numId w:val="1"/>
        </w:numPr>
        <w:shd w:val="clear" w:color="auto" w:fill="auto"/>
        <w:tabs>
          <w:tab w:val="left" w:pos="1405"/>
        </w:tabs>
        <w:spacing w:before="0" w:after="1957" w:line="312" w:lineRule="exact"/>
        <w:ind w:firstLine="580"/>
        <w:jc w:val="both"/>
      </w:pPr>
      <w:r>
        <w:t>Постоянный котроль деятельности подразделений, предоставляющих платные медицински</w:t>
      </w:r>
      <w:r>
        <w:t xml:space="preserve">е услуги, возложить на заместитела главного врача </w:t>
      </w:r>
      <w:r>
        <w:rPr>
          <w:rStyle w:val="21"/>
        </w:rPr>
        <w:t>Халитову Р.Т.</w:t>
      </w:r>
    </w:p>
    <w:p w:rsidR="00BD60B3" w:rsidRDefault="00063F54">
      <w:pPr>
        <w:pStyle w:val="20"/>
        <w:shd w:val="clear" w:color="auto" w:fill="auto"/>
        <w:spacing w:before="0" w:after="0"/>
        <w:jc w:val="both"/>
        <w:sectPr w:rsidR="00BD60B3">
          <w:pgSz w:w="11900" w:h="16840"/>
          <w:pgMar w:top="1011" w:right="1176" w:bottom="709" w:left="1301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w:drawing>
          <wp:anchor distT="387350" distB="0" distL="63500" distR="859790" simplePos="0" relativeHeight="377487105" behindDoc="1" locked="0" layoutInCell="1" allowOverlap="1">
            <wp:simplePos x="0" y="0"/>
            <wp:positionH relativeFrom="margin">
              <wp:posOffset>167640</wp:posOffset>
            </wp:positionH>
            <wp:positionV relativeFrom="paragraph">
              <wp:posOffset>-822960</wp:posOffset>
            </wp:positionV>
            <wp:extent cx="3039110" cy="1517650"/>
            <wp:effectExtent l="0" t="0" r="8890" b="6350"/>
            <wp:wrapSquare wrapText="right"/>
            <wp:docPr id="3" name="Рисунок 3" descr="C:\Users\1\AppData\Local\Temp\ABBYY\PDFTransformer\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AppData\Local\Temp\ABBYY\PDFTransformer\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9110" cy="1517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20C7">
        <w:t>Р.В. Хабибуллин</w:t>
      </w:r>
    </w:p>
    <w:p w:rsidR="00BD60B3" w:rsidRDefault="00BD60B3">
      <w:pPr>
        <w:spacing w:line="240" w:lineRule="exact"/>
        <w:rPr>
          <w:sz w:val="19"/>
          <w:szCs w:val="19"/>
        </w:rPr>
      </w:pPr>
    </w:p>
    <w:p w:rsidR="00BD60B3" w:rsidRDefault="00BD60B3">
      <w:pPr>
        <w:spacing w:before="82" w:after="82" w:line="240" w:lineRule="exact"/>
        <w:rPr>
          <w:sz w:val="19"/>
          <w:szCs w:val="19"/>
        </w:rPr>
      </w:pPr>
    </w:p>
    <w:p w:rsidR="00BD60B3" w:rsidRDefault="00BD60B3">
      <w:pPr>
        <w:rPr>
          <w:sz w:val="2"/>
          <w:szCs w:val="2"/>
        </w:rPr>
        <w:sectPr w:rsidR="00BD60B3">
          <w:type w:val="continuous"/>
          <w:pgSz w:w="11900" w:h="16840"/>
          <w:pgMar w:top="996" w:right="0" w:bottom="694" w:left="0" w:header="0" w:footer="3" w:gutter="0"/>
          <w:cols w:space="720"/>
          <w:noEndnote/>
          <w:docGrid w:linePitch="360"/>
        </w:sectPr>
      </w:pPr>
    </w:p>
    <w:p w:rsidR="00BD60B3" w:rsidRDefault="00063F54">
      <w:pPr>
        <w:spacing w:line="360" w:lineRule="exact"/>
      </w:pPr>
      <w:r>
        <w:rPr>
          <w:noProof/>
          <w:lang w:bidi="ar-SA"/>
        </w:rPr>
        <w:lastRenderedPageBreak/>
        <w:drawing>
          <wp:anchor distT="0" distB="0" distL="63500" distR="63500" simplePos="0" relativeHeight="251657728" behindDoc="1" locked="0" layoutInCell="1" allowOverlap="1">
            <wp:simplePos x="0" y="0"/>
            <wp:positionH relativeFrom="margin">
              <wp:posOffset>2389505</wp:posOffset>
            </wp:positionH>
            <wp:positionV relativeFrom="paragraph">
              <wp:posOffset>0</wp:posOffset>
            </wp:positionV>
            <wp:extent cx="3087370" cy="1755775"/>
            <wp:effectExtent l="0" t="0" r="0" b="0"/>
            <wp:wrapNone/>
            <wp:docPr id="4" name="Рисунок 4" descr="C:\Users\1\AppData\Local\Temp\ABBYY\PDFTransformer\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AppData\Local\Temp\ABBYY\PDFTransformer\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7370" cy="175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60B3" w:rsidRDefault="00BD60B3">
      <w:pPr>
        <w:spacing w:line="360" w:lineRule="exact"/>
      </w:pPr>
    </w:p>
    <w:p w:rsidR="00BD60B3" w:rsidRDefault="00BD60B3">
      <w:pPr>
        <w:spacing w:line="360" w:lineRule="exact"/>
      </w:pPr>
    </w:p>
    <w:p w:rsidR="00BD60B3" w:rsidRDefault="00BD60B3">
      <w:pPr>
        <w:spacing w:line="360" w:lineRule="exact"/>
      </w:pPr>
    </w:p>
    <w:p w:rsidR="00BD60B3" w:rsidRDefault="00BD60B3">
      <w:pPr>
        <w:spacing w:line="360" w:lineRule="exact"/>
      </w:pPr>
    </w:p>
    <w:p w:rsidR="00BD60B3" w:rsidRDefault="00BD60B3">
      <w:pPr>
        <w:spacing w:line="360" w:lineRule="exact"/>
      </w:pPr>
    </w:p>
    <w:p w:rsidR="00BD60B3" w:rsidRDefault="00BD60B3">
      <w:pPr>
        <w:spacing w:line="597" w:lineRule="exact"/>
      </w:pPr>
    </w:p>
    <w:p w:rsidR="00BD60B3" w:rsidRDefault="00BD60B3">
      <w:pPr>
        <w:rPr>
          <w:sz w:val="2"/>
          <w:szCs w:val="2"/>
        </w:rPr>
      </w:pPr>
    </w:p>
    <w:sectPr w:rsidR="00BD60B3">
      <w:type w:val="continuous"/>
      <w:pgSz w:w="11900" w:h="16840"/>
      <w:pgMar w:top="996" w:right="1176" w:bottom="694" w:left="13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0C7" w:rsidRDefault="001D20C7">
      <w:r>
        <w:separator/>
      </w:r>
    </w:p>
  </w:endnote>
  <w:endnote w:type="continuationSeparator" w:id="0">
    <w:p w:rsidR="001D20C7" w:rsidRDefault="001D2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0C7" w:rsidRDefault="001D20C7"/>
  </w:footnote>
  <w:footnote w:type="continuationSeparator" w:id="0">
    <w:p w:rsidR="001D20C7" w:rsidRDefault="001D20C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67A27"/>
    <w:multiLevelType w:val="multilevel"/>
    <w:tmpl w:val="0B0ACE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0B3"/>
    <w:rsid w:val="00063F54"/>
    <w:rsid w:val="001D20C7"/>
    <w:rsid w:val="00BD6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Exact">
    <w:name w:val="Основной текст (4) Exact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310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2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20" w:after="1160" w:line="310" w:lineRule="exact"/>
      <w:jc w:val="both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160" w:after="820" w:line="266" w:lineRule="exact"/>
      <w:jc w:val="center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Exact">
    <w:name w:val="Основной текст (4) Exact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310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2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20" w:after="1160" w:line="310" w:lineRule="exact"/>
      <w:jc w:val="both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160" w:after="820" w:line="266" w:lineRule="exact"/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931</Characters>
  <Application>Microsoft Office Word</Application>
  <DocSecurity>0</DocSecurity>
  <Lines>7</Lines>
  <Paragraphs>2</Paragraphs>
  <ScaleCrop>false</ScaleCrop>
  <Company/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2017-05-24T11:05:00Z</dcterms:created>
  <dcterms:modified xsi:type="dcterms:W3CDTF">2017-05-24T11:06:00Z</dcterms:modified>
</cp:coreProperties>
</file>